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47" w:rsidRPr="006D3819" w:rsidRDefault="004E1519" w:rsidP="004E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b/>
          <w:sz w:val="28"/>
          <w:szCs w:val="28"/>
        </w:rPr>
        <w:t>Персонал учреждения обязан: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2347" w:rsidRDefault="004E1519" w:rsidP="004E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2347">
        <w:rPr>
          <w:rFonts w:ascii="Times New Roman" w:eastAsia="Times New Roman" w:hAnsi="Times New Roman" w:cs="Times New Roman"/>
          <w:sz w:val="28"/>
          <w:szCs w:val="28"/>
        </w:rPr>
        <w:t>- при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выходе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тщательно 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>осматривать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свои 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места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 xml:space="preserve">(кабинеты, 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классы, другие уязвимые для 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>соверш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>ения  актов терроризма</w:t>
      </w:r>
      <w:proofErr w:type="gramEnd"/>
    </w:p>
    <w:p w:rsidR="007E2347" w:rsidRDefault="007E2347" w:rsidP="004E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места, а 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>подсобные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 xml:space="preserve"> т.д.)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 возможного обнаружения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 xml:space="preserve">взрывных устройств или подозрительных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(мин, снарядов, гранат,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>самодельных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 xml:space="preserve">взрывных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>устройств) - в сумках,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>дипло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300881" w:rsidRDefault="004E1519" w:rsidP="004E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2347">
        <w:rPr>
          <w:rFonts w:ascii="Times New Roman" w:eastAsia="Times New Roman" w:hAnsi="Times New Roman" w:cs="Times New Roman"/>
          <w:sz w:val="28"/>
          <w:szCs w:val="28"/>
        </w:rPr>
        <w:t>матах</w:t>
      </w:r>
      <w:proofErr w:type="gramEnd"/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, свертках и т.д.;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2347" w:rsidRDefault="004E1519" w:rsidP="004E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при 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обнаружении на территории учреждения посторонних лиц совместно </w:t>
      </w:r>
    </w:p>
    <w:p w:rsidR="00300881" w:rsidRDefault="007E2347" w:rsidP="004E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 охранных структур принимать меры к их задержанию с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последующим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>сообщением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  органы  УВД.   Особое внимание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>обращать на подозрительное поведение неизвес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тных лиц, наличие у них каких-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 xml:space="preserve">либо предметов, свертков и т.д.;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2347" w:rsidRDefault="004E1519" w:rsidP="004E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при появлении вблизи учреждения вооруженных лиц незамедлительно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>ставить в известность своих ру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 xml:space="preserve">ководителей и дежурного администратора </w:t>
      </w:r>
    </w:p>
    <w:p w:rsidR="007E2347" w:rsidRDefault="004E1519" w:rsidP="004E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>для последующего информирования территориальны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 xml:space="preserve">х органов УФСБ РФ </w:t>
      </w:r>
    </w:p>
    <w:p w:rsidR="00300881" w:rsidRDefault="007E2347" w:rsidP="004E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Новосибирской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>области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УВД области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E1519"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5BC5" w:rsidRPr="007E2347" w:rsidRDefault="004E1519" w:rsidP="004E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оставлять на хранение в течение рабочего дня в отведенных для этого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 xml:space="preserve">помещениях сумки, чемоданы, кейсы, другие крупногабаритные вещи и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>предметы.</w:t>
      </w:r>
    </w:p>
    <w:p w:rsidR="00015BC5" w:rsidRPr="007E2347" w:rsidRDefault="00015BC5" w:rsidP="004E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881" w:rsidRDefault="007E2347" w:rsidP="007E2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88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Персонал учреждения обязан: </w:t>
      </w:r>
      <w:r w:rsidRPr="0030088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00881" w:rsidRDefault="007E2347" w:rsidP="007E2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при обнаружении подозрительного предмета (получении информации о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>заложенном взрывном устройстве) немедленно сообщить руководителю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br/>
        <w:t>учреждения и дежурному администратору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881" w:rsidRDefault="007E2347" w:rsidP="007E2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не нарушать (не трогать, не перемещать, не открывать, не развязывать и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 xml:space="preserve">т.д.) целостность обнаруженных предметов;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881" w:rsidRDefault="007E2347" w:rsidP="007E2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осмотреть помещение и постараться запомнить приметы посетителей, их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 xml:space="preserve">поведение, место нахождения;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881" w:rsidRDefault="007E2347" w:rsidP="007E2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>- выключить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электроприборы, проверить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состояние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 xml:space="preserve">оказания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первой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медицинской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помощи;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881" w:rsidRDefault="007E2347" w:rsidP="007E2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оставаясь на рабочем месте, выполнять указания руководителя;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2347" w:rsidRPr="007E2347" w:rsidRDefault="007E2347" w:rsidP="007E2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подготовиться к эвакуации, прослушав сообщение по сети </w:t>
      </w:r>
      <w:proofErr w:type="gramStart"/>
      <w:r w:rsidRPr="007E2347">
        <w:rPr>
          <w:rFonts w:ascii="Times New Roman" w:eastAsia="Times New Roman" w:hAnsi="Times New Roman" w:cs="Times New Roman"/>
          <w:sz w:val="28"/>
          <w:szCs w:val="28"/>
        </w:rPr>
        <w:t>оповещении</w:t>
      </w:r>
      <w:proofErr w:type="gramEnd"/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>эвакуации (или по распоряжению руководителя),</w:t>
      </w:r>
      <w:r w:rsidR="00DD0486">
        <w:rPr>
          <w:rFonts w:ascii="Times New Roman" w:eastAsia="Times New Roman" w:hAnsi="Times New Roman" w:cs="Times New Roman"/>
          <w:sz w:val="28"/>
          <w:szCs w:val="28"/>
        </w:rPr>
        <w:t xml:space="preserve"> эвакуировать учащихся, организованно покинуть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помещение, соблюдая меры предосторожности. </w:t>
      </w:r>
    </w:p>
    <w:p w:rsidR="00300881" w:rsidRDefault="00015BC5" w:rsidP="0001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8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Действия сотрудников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881" w:rsidRPr="00300881" w:rsidRDefault="00015BC5" w:rsidP="00015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881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случае захвата заложников в учреждении сотрудники обязаны: </w:t>
      </w:r>
      <w:r w:rsidRPr="0030088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00881" w:rsidRDefault="00015BC5" w:rsidP="0001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>- постараться запомнить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приметы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преступников, отличительные черты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 xml:space="preserve">лица, одежду, имена, клички, возможные шрамы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и татуировки, особенности речи 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манеры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поведения, тематику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разговоров,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>вооружение,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 средства передвижения;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881" w:rsidRDefault="00015BC5" w:rsidP="0001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не допускать действий, которые могут спровоцировать нападающих к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 xml:space="preserve">применению оружия и привести к человеческим жертвам;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881" w:rsidRDefault="00015BC5" w:rsidP="0001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по своей инициативе не вступать в переговоры с террористами;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881" w:rsidRDefault="00015BC5" w:rsidP="0001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стараться спокойно переносить лишения, оскорбления и унижения, не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 xml:space="preserve">смотреть в глаза преступникам, не вести себя вызывающе;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881" w:rsidRDefault="00015BC5" w:rsidP="0001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при необходимости выполнять требования нападающих, действовать с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>максимальной задержкой, но без риска для жизни окружающих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своей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 xml:space="preserve">собственной;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881" w:rsidRDefault="00015BC5" w:rsidP="0001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на совершение любых действий спрашивать разрешение у преступников;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881" w:rsidRDefault="00015BC5" w:rsidP="0001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>- при наличии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(отсутствии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>угроз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 xml:space="preserve"> себе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 xml:space="preserve">окружающим) 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br/>
        <w:t xml:space="preserve">сообщить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>сотрудникам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правоохранительных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br/>
        <w:t xml:space="preserve">складывающейся ситуации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преступниках.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 xml:space="preserve">проведении спецслужбами 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br/>
        <w:t xml:space="preserve">операции по освобождению от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преступников руководитель учреждения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>и сот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>рудники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 xml:space="preserve"> обязаны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347" w:rsidRPr="007E2347">
        <w:rPr>
          <w:rFonts w:ascii="Times New Roman" w:eastAsia="Times New Roman" w:hAnsi="Times New Roman" w:cs="Times New Roman"/>
          <w:sz w:val="28"/>
          <w:szCs w:val="28"/>
        </w:rPr>
        <w:t xml:space="preserve"> неукоснительно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соблюдать </w:t>
      </w:r>
      <w:r w:rsidR="0030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следующие требования: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881" w:rsidRDefault="00015BC5" w:rsidP="0001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лечь на пол лицом вниз, голову закрыть руками и не двигаться;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881" w:rsidRDefault="00015BC5" w:rsidP="0001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не бежать навстречу сотрудникам спецслужб или от них, так как они могут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  <w:t xml:space="preserve">принять Вас за преступников;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881" w:rsidRDefault="00015BC5" w:rsidP="0001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если есть возможность, держаться подальше от проемов дверей и окон; </w:t>
      </w:r>
      <w:r w:rsidRPr="007E234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5BC5" w:rsidRPr="007E2347" w:rsidRDefault="00015BC5" w:rsidP="0001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347">
        <w:rPr>
          <w:rFonts w:ascii="Times New Roman" w:eastAsia="Times New Roman" w:hAnsi="Times New Roman" w:cs="Times New Roman"/>
          <w:sz w:val="28"/>
          <w:szCs w:val="28"/>
        </w:rPr>
        <w:t xml:space="preserve">- при ранении постараться не двигаться с целью уменьшения потери крови. </w:t>
      </w:r>
    </w:p>
    <w:p w:rsidR="004E1519" w:rsidRPr="006D3819" w:rsidRDefault="004E1519" w:rsidP="006B2319">
      <w:pPr>
        <w:rPr>
          <w:sz w:val="28"/>
          <w:szCs w:val="28"/>
        </w:rPr>
      </w:pPr>
    </w:p>
    <w:p w:rsidR="00BF4FDD" w:rsidRPr="00BF4FDD" w:rsidRDefault="00BF4FDD" w:rsidP="006B2319">
      <w:pPr>
        <w:rPr>
          <w:sz w:val="28"/>
          <w:szCs w:val="28"/>
        </w:rPr>
      </w:pPr>
    </w:p>
    <w:p w:rsidR="00BF4FDD" w:rsidRPr="008E4CE3" w:rsidRDefault="00BF4FDD" w:rsidP="006B2319">
      <w:pPr>
        <w:rPr>
          <w:sz w:val="28"/>
          <w:szCs w:val="28"/>
        </w:rPr>
      </w:pPr>
    </w:p>
    <w:p w:rsidR="00213F8B" w:rsidRPr="00213F8B" w:rsidRDefault="00213F8B" w:rsidP="006B2319">
      <w:pPr>
        <w:rPr>
          <w:sz w:val="28"/>
          <w:szCs w:val="28"/>
        </w:rPr>
      </w:pPr>
    </w:p>
    <w:p w:rsidR="008E4CE3" w:rsidRDefault="008E4CE3" w:rsidP="008E4CE3">
      <w:pPr>
        <w:pStyle w:val="1"/>
      </w:pPr>
      <w:r>
        <w:lastRenderedPageBreak/>
        <w:t>Правовая информация</w:t>
      </w:r>
    </w:p>
    <w:p w:rsidR="008E4CE3" w:rsidRDefault="0097600A" w:rsidP="008E4CE3">
      <w:pPr>
        <w:pStyle w:val="file"/>
      </w:pPr>
      <w:hyperlink r:id="rId5" w:tooltip="Федеральный закон от 06.03.2006 г. №35-ФЗ " w:history="1">
        <w:r w:rsidR="008E4CE3">
          <w:rPr>
            <w:rStyle w:val="a3"/>
          </w:rPr>
          <w:t>Федеральный закон от 06.03.2006 г. №35-ФЗ «О противодействии терроризму»</w:t>
        </w:r>
      </w:hyperlink>
      <w:r w:rsidR="008E4CE3">
        <w:t xml:space="preserve"> (PDF, 501.25 Кб)</w:t>
      </w:r>
    </w:p>
    <w:p w:rsidR="008E4CE3" w:rsidRDefault="0097600A" w:rsidP="008E4CE3">
      <w:pPr>
        <w:pStyle w:val="file"/>
      </w:pPr>
      <w:hyperlink r:id="rId6" w:tooltip="Федеральный закон от 25.07.2002 г. №114-ФЗ " w:history="1">
        <w:r w:rsidR="008E4CE3">
          <w:rPr>
            <w:rStyle w:val="a3"/>
          </w:rPr>
          <w:t>Федеральный закон от 25.07.2002 г. №114-ФЗ «О противодействии экстремистской деятельности»</w:t>
        </w:r>
      </w:hyperlink>
      <w:r w:rsidR="008E4CE3">
        <w:t xml:space="preserve"> (PDF, 317.13 Кб)</w:t>
      </w:r>
    </w:p>
    <w:p w:rsidR="00213F8B" w:rsidRPr="00213F8B" w:rsidRDefault="00213F8B" w:rsidP="006B2319">
      <w:pPr>
        <w:rPr>
          <w:sz w:val="28"/>
          <w:szCs w:val="28"/>
        </w:rPr>
      </w:pPr>
    </w:p>
    <w:sectPr w:rsidR="00213F8B" w:rsidRPr="00213F8B" w:rsidSect="00DF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678"/>
    <w:multiLevelType w:val="multilevel"/>
    <w:tmpl w:val="61B0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742"/>
    <w:rsid w:val="00015BC5"/>
    <w:rsid w:val="000A2722"/>
    <w:rsid w:val="000F4992"/>
    <w:rsid w:val="0019353C"/>
    <w:rsid w:val="00207F0F"/>
    <w:rsid w:val="00213F8B"/>
    <w:rsid w:val="00293D70"/>
    <w:rsid w:val="00300881"/>
    <w:rsid w:val="00382F2F"/>
    <w:rsid w:val="003D5D51"/>
    <w:rsid w:val="004E1519"/>
    <w:rsid w:val="00630E5E"/>
    <w:rsid w:val="006B2319"/>
    <w:rsid w:val="006C63E2"/>
    <w:rsid w:val="006D3819"/>
    <w:rsid w:val="007B55DC"/>
    <w:rsid w:val="007E2347"/>
    <w:rsid w:val="008E4CE3"/>
    <w:rsid w:val="0097600A"/>
    <w:rsid w:val="00976742"/>
    <w:rsid w:val="00AA579A"/>
    <w:rsid w:val="00AD79A2"/>
    <w:rsid w:val="00B3309B"/>
    <w:rsid w:val="00BC3AC4"/>
    <w:rsid w:val="00BF4FDD"/>
    <w:rsid w:val="00C20570"/>
    <w:rsid w:val="00C6261D"/>
    <w:rsid w:val="00CA7B51"/>
    <w:rsid w:val="00DD0486"/>
    <w:rsid w:val="00DF068F"/>
    <w:rsid w:val="00EC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8F"/>
  </w:style>
  <w:style w:type="paragraph" w:styleId="1">
    <w:name w:val="heading 1"/>
    <w:basedOn w:val="a"/>
    <w:link w:val="10"/>
    <w:uiPriority w:val="9"/>
    <w:qFormat/>
    <w:rsid w:val="008E4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avn">
    <w:name w:val="glavn"/>
    <w:basedOn w:val="a"/>
    <w:rsid w:val="0097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767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1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1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9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4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le">
    <w:name w:val="file"/>
    <w:basedOn w:val="a"/>
    <w:rsid w:val="008E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gpu.ru/sites/default/files/files/basic/informaciya/federalnyy_zakon_ot_25_07_2002_n_114-fz_red_ot_23_11_2015.pdf" TargetMode="External"/><Relationship Id="rId5" Type="http://schemas.openxmlformats.org/officeDocument/2006/relationships/hyperlink" Target="http://www.omgpu.ru/sites/default/files/files/basic/informaciya/federalnyy_zakon_ot_06_03_2006_n_35-fz_red_ot_06_07_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2015-09-22T08:14:00Z</cp:lastPrinted>
  <dcterms:created xsi:type="dcterms:W3CDTF">2015-07-01T12:44:00Z</dcterms:created>
  <dcterms:modified xsi:type="dcterms:W3CDTF">2017-05-03T11:18:00Z</dcterms:modified>
</cp:coreProperties>
</file>